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C267963"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6E41A2">
        <w:rPr>
          <w:rFonts w:asciiTheme="minorHAnsi" w:eastAsia="Times New Roman" w:hAnsiTheme="minorHAnsi" w:cstheme="minorHAnsi"/>
          <w:b/>
          <w:spacing w:val="2"/>
          <w:sz w:val="20"/>
          <w:szCs w:val="20"/>
        </w:rPr>
        <w:t>Racing</w:t>
      </w:r>
      <w:proofErr w:type="spellEnd"/>
      <w:r w:rsidR="006E41A2">
        <w:rPr>
          <w:rFonts w:asciiTheme="minorHAnsi" w:eastAsia="Times New Roman" w:hAnsiTheme="minorHAnsi" w:cstheme="minorHAnsi"/>
          <w:b/>
          <w:spacing w:val="2"/>
          <w:sz w:val="20"/>
          <w:szCs w:val="20"/>
        </w:rPr>
        <w:t xml:space="preserve"> Republic, s. r. o., Školní 1153, 294 01 Bakov nad Jizerou</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5BBFA7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6E41A2">
        <w:rPr>
          <w:rFonts w:ascii="Calibri" w:eastAsia="Calibri" w:hAnsi="Calibri" w:cs="Calibri"/>
          <w:sz w:val="20"/>
          <w:szCs w:val="20"/>
        </w:rPr>
        <w:t xml:space="preserve"> </w:t>
      </w:r>
      <w:proofErr w:type="spellStart"/>
      <w:r w:rsidR="006E41A2">
        <w:rPr>
          <w:rFonts w:ascii="Calibri" w:eastAsia="Calibri" w:hAnsi="Calibri" w:cs="Calibri"/>
          <w:sz w:val="20"/>
          <w:szCs w:val="20"/>
        </w:rPr>
        <w:t>Racing</w:t>
      </w:r>
      <w:proofErr w:type="spellEnd"/>
      <w:r w:rsidR="006E41A2">
        <w:rPr>
          <w:rFonts w:ascii="Calibri" w:eastAsia="Calibri" w:hAnsi="Calibri" w:cs="Calibri"/>
          <w:sz w:val="20"/>
          <w:szCs w:val="20"/>
        </w:rPr>
        <w:t xml:space="preserve"> Republic, s. r. 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6E41A2"/>
    <w:rsid w:val="00D9563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1824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Zdenek Zelenka</cp:lastModifiedBy>
  <cp:revision>3</cp:revision>
  <dcterms:created xsi:type="dcterms:W3CDTF">2023-09-16T12:44:00Z</dcterms:created>
  <dcterms:modified xsi:type="dcterms:W3CDTF">2023-09-16T12:45:00Z</dcterms:modified>
</cp:coreProperties>
</file>